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10" w:rsidRPr="0049126D" w:rsidRDefault="007E1610">
      <w:pPr>
        <w:rPr>
          <w:sz w:val="4"/>
          <w:lang w:val="sv-SE"/>
        </w:rPr>
      </w:pPr>
      <w:bookmarkStart w:id="0" w:name="_GoBack"/>
      <w:bookmarkEnd w:id="0"/>
      <w:r>
        <w:rPr>
          <w:lang w:val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610" w:rsidTr="007E1610"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 w:rsidRPr="0049126D">
              <w:rPr>
                <w:rFonts w:ascii="Times New Roman" w:hAnsi="Times New Roman" w:cs="Times New Roman"/>
                <w:sz w:val="16"/>
                <w:lang w:val="sv-SE"/>
              </w:rPr>
              <w:t>Kundnummer</w:t>
            </w:r>
          </w:p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8"/>
                <w:lang w:val="sv-SE"/>
              </w:rPr>
            </w:pPr>
            <w:r w:rsidRPr="0049126D">
              <w:rPr>
                <w:rFonts w:ascii="Times New Roman" w:hAnsi="Times New Roman" w:cs="Times New Roman"/>
                <w:sz w:val="16"/>
                <w:lang w:val="sv-SE"/>
              </w:rPr>
              <w:t>Namn – ifylles vid patientleverans</w:t>
            </w:r>
          </w:p>
        </w:tc>
      </w:tr>
      <w:tr w:rsidR="007E1610" w:rsidTr="007E1610"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Beställande enhet</w:t>
            </w:r>
          </w:p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Leveransadress</w:t>
            </w:r>
          </w:p>
        </w:tc>
      </w:tr>
      <w:tr w:rsidR="007E1610" w:rsidTr="007E1610"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Kontaktperson</w:t>
            </w:r>
          </w:p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lang w:val="sv-SE"/>
              </w:rPr>
            </w:pPr>
            <w:r w:rsidRPr="0049126D">
              <w:rPr>
                <w:rFonts w:ascii="Times New Roman" w:hAnsi="Times New Roman" w:cs="Times New Roman"/>
                <w:sz w:val="16"/>
                <w:lang w:val="sv-SE"/>
              </w:rPr>
              <w:t>Postadress</w:t>
            </w:r>
          </w:p>
        </w:tc>
      </w:tr>
      <w:tr w:rsidR="007E1610" w:rsidTr="007E1610"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Telefonnummer</w:t>
            </w:r>
          </w:p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Patientens telefonnummer</w:t>
            </w:r>
          </w:p>
        </w:tc>
      </w:tr>
      <w:tr w:rsidR="007E1610" w:rsidTr="0049126D">
        <w:tc>
          <w:tcPr>
            <w:tcW w:w="4606" w:type="dxa"/>
            <w:tcBorders>
              <w:bottom w:val="single" w:sz="4" w:space="0" w:color="auto"/>
            </w:tcBorders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Faxnummer</w:t>
            </w:r>
          </w:p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Beställningsdatum</w:t>
            </w:r>
          </w:p>
        </w:tc>
      </w:tr>
      <w:tr w:rsidR="007E1610" w:rsidTr="0049126D">
        <w:tc>
          <w:tcPr>
            <w:tcW w:w="4606" w:type="dxa"/>
            <w:tcBorders>
              <w:left w:val="nil"/>
              <w:bottom w:val="nil"/>
            </w:tcBorders>
          </w:tcPr>
          <w:p w:rsidR="007E1610" w:rsidRDefault="007E1610">
            <w:pPr>
              <w:rPr>
                <w:lang w:val="sv-SE"/>
              </w:rPr>
            </w:pPr>
          </w:p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4606" w:type="dxa"/>
          </w:tcPr>
          <w:p w:rsidR="007E1610" w:rsidRPr="0049126D" w:rsidRDefault="0049126D">
            <w:pPr>
              <w:rPr>
                <w:rFonts w:ascii="Times New Roman" w:hAnsi="Times New Roman" w:cs="Times New Roman"/>
                <w:sz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lang w:val="sv-SE"/>
              </w:rPr>
              <w:t>Önskat leveransdatum</w:t>
            </w:r>
          </w:p>
        </w:tc>
      </w:tr>
    </w:tbl>
    <w:p w:rsidR="00701985" w:rsidRDefault="007D589C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7E1610" w:rsidRPr="00B14734" w:rsidTr="0049126D">
        <w:tc>
          <w:tcPr>
            <w:tcW w:w="1384" w:type="dxa"/>
            <w:shd w:val="clear" w:color="auto" w:fill="DBE5F1" w:themeFill="accent1" w:themeFillTint="33"/>
          </w:tcPr>
          <w:p w:rsidR="007E1610" w:rsidRPr="00B14734" w:rsidRDefault="00B14734">
            <w:pPr>
              <w:rPr>
                <w:rFonts w:ascii="Gotham Rounded Book" w:hAnsi="Gotham Rounded Book"/>
                <w:sz w:val="14"/>
                <w:lang w:val="sv-SE"/>
              </w:rPr>
            </w:pPr>
            <w:r w:rsidRPr="00B14734">
              <w:rPr>
                <w:rFonts w:ascii="Gotham Rounded Book" w:hAnsi="Gotham Rounded Book"/>
                <w:sz w:val="14"/>
                <w:lang w:val="sv-SE"/>
              </w:rPr>
              <w:t>Varuförsörjning</w:t>
            </w:r>
          </w:p>
          <w:p w:rsidR="00B14734" w:rsidRPr="00B14734" w:rsidRDefault="00B14734">
            <w:pPr>
              <w:rPr>
                <w:rFonts w:ascii="Gotham Rounded Book" w:hAnsi="Gotham Rounded Book"/>
                <w:sz w:val="14"/>
                <w:lang w:val="sv-SE"/>
              </w:rPr>
            </w:pPr>
            <w:r w:rsidRPr="00B14734">
              <w:rPr>
                <w:rFonts w:ascii="Gotham Rounded Book" w:hAnsi="Gotham Rounded Book"/>
                <w:sz w:val="14"/>
                <w:lang w:val="sv-SE"/>
              </w:rPr>
              <w:t>Artikelnummer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E1610" w:rsidRPr="00B14734" w:rsidRDefault="00B14734">
            <w:pPr>
              <w:rPr>
                <w:rFonts w:ascii="Gotham Rounded Book" w:hAnsi="Gotham Rounded Book"/>
                <w:sz w:val="14"/>
                <w:lang w:val="sv-SE"/>
              </w:rPr>
            </w:pPr>
            <w:r w:rsidRPr="00B14734">
              <w:rPr>
                <w:rFonts w:ascii="Gotham Rounded Book" w:hAnsi="Gotham Rounded Book"/>
                <w:sz w:val="14"/>
                <w:lang w:val="sv-SE"/>
              </w:rPr>
              <w:t>Beställning antal</w:t>
            </w:r>
            <w:r w:rsidRPr="00B14734">
              <w:rPr>
                <w:rFonts w:ascii="Gotham Rounded Book" w:hAnsi="Gotham Rounded Book"/>
                <w:sz w:val="14"/>
                <w:lang w:val="sv-SE"/>
              </w:rPr>
              <w:br/>
              <w:t xml:space="preserve">Enheter i </w:t>
            </w:r>
            <w:proofErr w:type="spellStart"/>
            <w:r w:rsidRPr="00B14734">
              <w:rPr>
                <w:rFonts w:ascii="Gotham Rounded Book" w:hAnsi="Gotham Rounded Book"/>
                <w:sz w:val="14"/>
                <w:lang w:val="sv-SE"/>
              </w:rPr>
              <w:t>st</w:t>
            </w:r>
            <w:proofErr w:type="spellEnd"/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7E1610" w:rsidRPr="00B14734" w:rsidRDefault="00B14734" w:rsidP="00B14734">
            <w:pPr>
              <w:rPr>
                <w:rFonts w:ascii="Gotham Rounded Book" w:hAnsi="Gotham Rounded Book"/>
                <w:sz w:val="14"/>
                <w:lang w:val="sv-SE"/>
              </w:rPr>
            </w:pPr>
            <w:r w:rsidRPr="00B14734">
              <w:rPr>
                <w:rFonts w:ascii="Gotham Rounded Book" w:hAnsi="Gotham Rounded Book"/>
                <w:sz w:val="14"/>
                <w:lang w:val="sv-SE"/>
              </w:rPr>
              <w:t>Benämning</w:t>
            </w:r>
          </w:p>
        </w:tc>
      </w:tr>
      <w:tr w:rsidR="007E1610" w:rsidTr="0049126D">
        <w:trPr>
          <w:trHeight w:val="269"/>
        </w:trPr>
        <w:tc>
          <w:tcPr>
            <w:tcW w:w="1384" w:type="dxa"/>
          </w:tcPr>
          <w:p w:rsidR="007E1610" w:rsidRPr="0049126D" w:rsidRDefault="007E1610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7E1610" w:rsidRDefault="007E1610">
            <w:pPr>
              <w:rPr>
                <w:lang w:val="sv-SE"/>
              </w:rPr>
            </w:pPr>
          </w:p>
        </w:tc>
      </w:tr>
      <w:tr w:rsidR="007E1610" w:rsidTr="0049126D">
        <w:trPr>
          <w:trHeight w:val="269"/>
        </w:trPr>
        <w:tc>
          <w:tcPr>
            <w:tcW w:w="1384" w:type="dxa"/>
          </w:tcPr>
          <w:p w:rsidR="007E1610" w:rsidRPr="0049126D" w:rsidRDefault="007E1610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7E1610" w:rsidRDefault="007E1610">
            <w:pPr>
              <w:rPr>
                <w:lang w:val="sv-SE"/>
              </w:rPr>
            </w:pPr>
          </w:p>
        </w:tc>
      </w:tr>
      <w:tr w:rsidR="007E1610" w:rsidTr="0049126D">
        <w:trPr>
          <w:trHeight w:val="269"/>
        </w:trPr>
        <w:tc>
          <w:tcPr>
            <w:tcW w:w="1384" w:type="dxa"/>
          </w:tcPr>
          <w:p w:rsidR="007E1610" w:rsidRPr="0049126D" w:rsidRDefault="007E1610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7E1610" w:rsidRDefault="007E1610">
            <w:pPr>
              <w:rPr>
                <w:lang w:val="sv-SE"/>
              </w:rPr>
            </w:pPr>
          </w:p>
        </w:tc>
      </w:tr>
      <w:tr w:rsidR="007E1610" w:rsidTr="0049126D">
        <w:trPr>
          <w:trHeight w:val="269"/>
        </w:trPr>
        <w:tc>
          <w:tcPr>
            <w:tcW w:w="1384" w:type="dxa"/>
          </w:tcPr>
          <w:p w:rsidR="007E1610" w:rsidRPr="0049126D" w:rsidRDefault="007E1610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7E1610" w:rsidRDefault="007E1610">
            <w:pPr>
              <w:rPr>
                <w:lang w:val="sv-SE"/>
              </w:rPr>
            </w:pPr>
          </w:p>
        </w:tc>
      </w:tr>
      <w:tr w:rsidR="007E1610" w:rsidTr="0049126D">
        <w:trPr>
          <w:trHeight w:val="269"/>
        </w:trPr>
        <w:tc>
          <w:tcPr>
            <w:tcW w:w="1384" w:type="dxa"/>
          </w:tcPr>
          <w:p w:rsidR="007E1610" w:rsidRPr="0049126D" w:rsidRDefault="007E1610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7E1610" w:rsidRDefault="007E1610">
            <w:pPr>
              <w:rPr>
                <w:lang w:val="sv-SE"/>
              </w:rPr>
            </w:pPr>
          </w:p>
        </w:tc>
      </w:tr>
      <w:tr w:rsidR="007E1610" w:rsidTr="0049126D">
        <w:trPr>
          <w:trHeight w:val="269"/>
        </w:trPr>
        <w:tc>
          <w:tcPr>
            <w:tcW w:w="1384" w:type="dxa"/>
          </w:tcPr>
          <w:p w:rsidR="007E1610" w:rsidRPr="0049126D" w:rsidRDefault="007E1610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7E1610" w:rsidRDefault="007E1610">
            <w:pPr>
              <w:rPr>
                <w:lang w:val="sv-SE"/>
              </w:rPr>
            </w:pPr>
          </w:p>
        </w:tc>
      </w:tr>
      <w:tr w:rsidR="007E1610" w:rsidTr="0049126D">
        <w:trPr>
          <w:trHeight w:val="269"/>
        </w:trPr>
        <w:tc>
          <w:tcPr>
            <w:tcW w:w="1384" w:type="dxa"/>
          </w:tcPr>
          <w:p w:rsidR="007E1610" w:rsidRPr="0049126D" w:rsidRDefault="007E1610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7E1610" w:rsidRDefault="007E1610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7E1610" w:rsidRDefault="007E1610">
            <w:pPr>
              <w:rPr>
                <w:lang w:val="sv-SE"/>
              </w:rPr>
            </w:pPr>
          </w:p>
        </w:tc>
      </w:tr>
      <w:tr w:rsidR="00B14734" w:rsidTr="0049126D">
        <w:trPr>
          <w:trHeight w:val="269"/>
        </w:trPr>
        <w:tc>
          <w:tcPr>
            <w:tcW w:w="1384" w:type="dxa"/>
          </w:tcPr>
          <w:p w:rsidR="00B14734" w:rsidRPr="0049126D" w:rsidRDefault="00B14734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B14734" w:rsidRDefault="00B14734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B14734" w:rsidRDefault="00B14734">
            <w:pPr>
              <w:rPr>
                <w:lang w:val="sv-SE"/>
              </w:rPr>
            </w:pPr>
          </w:p>
        </w:tc>
      </w:tr>
      <w:tr w:rsidR="00B14734" w:rsidTr="0049126D">
        <w:trPr>
          <w:trHeight w:val="269"/>
        </w:trPr>
        <w:tc>
          <w:tcPr>
            <w:tcW w:w="1384" w:type="dxa"/>
          </w:tcPr>
          <w:p w:rsidR="00B14734" w:rsidRPr="0049126D" w:rsidRDefault="00B14734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B14734" w:rsidRDefault="00B14734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B14734" w:rsidRDefault="00B14734">
            <w:pPr>
              <w:rPr>
                <w:lang w:val="sv-SE"/>
              </w:rPr>
            </w:pPr>
          </w:p>
        </w:tc>
      </w:tr>
      <w:tr w:rsidR="00B14734" w:rsidTr="0049126D">
        <w:trPr>
          <w:trHeight w:val="269"/>
        </w:trPr>
        <w:tc>
          <w:tcPr>
            <w:tcW w:w="1384" w:type="dxa"/>
          </w:tcPr>
          <w:p w:rsidR="00B14734" w:rsidRPr="0049126D" w:rsidRDefault="00B14734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B14734" w:rsidRDefault="00B14734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B14734" w:rsidRDefault="00B14734">
            <w:pPr>
              <w:rPr>
                <w:lang w:val="sv-SE"/>
              </w:rPr>
            </w:pPr>
          </w:p>
        </w:tc>
      </w:tr>
      <w:tr w:rsidR="00B14734" w:rsidTr="0049126D">
        <w:trPr>
          <w:trHeight w:val="269"/>
        </w:trPr>
        <w:tc>
          <w:tcPr>
            <w:tcW w:w="1384" w:type="dxa"/>
          </w:tcPr>
          <w:p w:rsidR="00B14734" w:rsidRPr="0049126D" w:rsidRDefault="00B14734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B14734" w:rsidRDefault="00B14734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B14734" w:rsidRDefault="00B14734">
            <w:pPr>
              <w:rPr>
                <w:lang w:val="sv-SE"/>
              </w:rPr>
            </w:pPr>
          </w:p>
        </w:tc>
      </w:tr>
      <w:tr w:rsidR="00B14734" w:rsidTr="0049126D">
        <w:trPr>
          <w:trHeight w:val="269"/>
        </w:trPr>
        <w:tc>
          <w:tcPr>
            <w:tcW w:w="1384" w:type="dxa"/>
          </w:tcPr>
          <w:p w:rsidR="00B14734" w:rsidRPr="0049126D" w:rsidRDefault="00B14734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B14734" w:rsidRDefault="00B14734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B14734" w:rsidRDefault="00B14734">
            <w:pPr>
              <w:rPr>
                <w:lang w:val="sv-SE"/>
              </w:rPr>
            </w:pPr>
          </w:p>
        </w:tc>
      </w:tr>
      <w:tr w:rsidR="00B14734" w:rsidTr="0049126D">
        <w:trPr>
          <w:trHeight w:val="269"/>
        </w:trPr>
        <w:tc>
          <w:tcPr>
            <w:tcW w:w="1384" w:type="dxa"/>
          </w:tcPr>
          <w:p w:rsidR="00B14734" w:rsidRPr="0049126D" w:rsidRDefault="00B14734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B14734" w:rsidRDefault="00B14734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B14734" w:rsidRDefault="00B14734">
            <w:pPr>
              <w:rPr>
                <w:lang w:val="sv-SE"/>
              </w:rPr>
            </w:pPr>
          </w:p>
        </w:tc>
      </w:tr>
      <w:tr w:rsidR="00B14734" w:rsidTr="0049126D">
        <w:trPr>
          <w:trHeight w:val="269"/>
        </w:trPr>
        <w:tc>
          <w:tcPr>
            <w:tcW w:w="1384" w:type="dxa"/>
          </w:tcPr>
          <w:p w:rsidR="00B14734" w:rsidRPr="0049126D" w:rsidRDefault="00B14734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B14734" w:rsidRDefault="00B14734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B14734" w:rsidRDefault="00B14734">
            <w:pPr>
              <w:rPr>
                <w:lang w:val="sv-SE"/>
              </w:rPr>
            </w:pPr>
          </w:p>
        </w:tc>
      </w:tr>
      <w:tr w:rsidR="0049126D" w:rsidTr="0049126D">
        <w:trPr>
          <w:trHeight w:val="269"/>
        </w:trPr>
        <w:tc>
          <w:tcPr>
            <w:tcW w:w="1384" w:type="dxa"/>
          </w:tcPr>
          <w:p w:rsidR="0049126D" w:rsidRPr="0049126D" w:rsidRDefault="0049126D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49126D" w:rsidRDefault="0049126D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49126D" w:rsidRDefault="0049126D">
            <w:pPr>
              <w:rPr>
                <w:lang w:val="sv-SE"/>
              </w:rPr>
            </w:pPr>
          </w:p>
        </w:tc>
      </w:tr>
      <w:tr w:rsidR="0049126D" w:rsidTr="0049126D">
        <w:trPr>
          <w:trHeight w:val="269"/>
        </w:trPr>
        <w:tc>
          <w:tcPr>
            <w:tcW w:w="1384" w:type="dxa"/>
          </w:tcPr>
          <w:p w:rsidR="0049126D" w:rsidRPr="0049126D" w:rsidRDefault="0049126D">
            <w:pPr>
              <w:rPr>
                <w:sz w:val="28"/>
                <w:lang w:val="sv-SE"/>
              </w:rPr>
            </w:pPr>
          </w:p>
        </w:tc>
        <w:tc>
          <w:tcPr>
            <w:tcW w:w="1418" w:type="dxa"/>
          </w:tcPr>
          <w:p w:rsidR="0049126D" w:rsidRDefault="0049126D">
            <w:pPr>
              <w:rPr>
                <w:lang w:val="sv-SE"/>
              </w:rPr>
            </w:pPr>
          </w:p>
        </w:tc>
        <w:tc>
          <w:tcPr>
            <w:tcW w:w="6410" w:type="dxa"/>
          </w:tcPr>
          <w:p w:rsidR="0049126D" w:rsidRDefault="0049126D">
            <w:pPr>
              <w:rPr>
                <w:lang w:val="sv-SE"/>
              </w:rPr>
            </w:pPr>
          </w:p>
        </w:tc>
      </w:tr>
    </w:tbl>
    <w:p w:rsidR="007E1610" w:rsidRPr="007E1610" w:rsidRDefault="0049126D">
      <w:pPr>
        <w:rPr>
          <w:lang w:val="sv-SE"/>
        </w:rPr>
      </w:pPr>
      <w:r w:rsidRPr="0049126D">
        <w:rPr>
          <w:noProof/>
          <w:sz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9E4E" wp14:editId="6C62D726">
                <wp:simplePos x="0" y="0"/>
                <wp:positionH relativeFrom="column">
                  <wp:posOffset>1198245</wp:posOffset>
                </wp:positionH>
                <wp:positionV relativeFrom="paragraph">
                  <wp:posOffset>1396558</wp:posOffset>
                </wp:positionV>
                <wp:extent cx="3466465" cy="691515"/>
                <wp:effectExtent l="0" t="0" r="19685" b="1333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6D" w:rsidRPr="0049126D" w:rsidRDefault="0049126D">
                            <w:pPr>
                              <w:rPr>
                                <w:lang w:val="de-DE"/>
                              </w:rPr>
                            </w:pPr>
                            <w:r w:rsidRPr="0049126D">
                              <w:rPr>
                                <w:lang w:val="de-DE"/>
                              </w:rPr>
                              <w:t>Mediq Sverige AB</w:t>
                            </w:r>
                            <w:r w:rsidRPr="0049126D">
                              <w:rPr>
                                <w:lang w:val="de-DE"/>
                              </w:rPr>
                              <w:tab/>
                              <w:t xml:space="preserve">Tel 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Pr="0049126D">
                              <w:rPr>
                                <w:lang w:val="de-DE"/>
                              </w:rPr>
                              <w:t>031 388 90 00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49126D">
                              <w:rPr>
                                <w:lang w:val="de-DE"/>
                              </w:rPr>
                              <w:t>Box 10302</w:t>
                            </w:r>
                            <w:r w:rsidRPr="0049126D">
                              <w:rPr>
                                <w:lang w:val="de-DE"/>
                              </w:rPr>
                              <w:tab/>
                            </w:r>
                            <w:r w:rsidRPr="0049126D">
                              <w:rPr>
                                <w:lang w:val="de-DE"/>
                              </w:rPr>
                              <w:tab/>
                              <w:t>Mail</w:t>
                            </w:r>
                            <w:r w:rsidRPr="0049126D">
                              <w:rPr>
                                <w:lang w:val="de-DE"/>
                              </w:rPr>
                              <w:tab/>
                            </w:r>
                            <w:hyperlink r:id="rId7" w:history="1">
                              <w:r w:rsidRPr="0052234A">
                                <w:rPr>
                                  <w:rStyle w:val="Hyperlnk"/>
                                  <w:lang w:val="de-DE"/>
                                </w:rPr>
                                <w:t>kundservice@mediq.com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br/>
                              <w:t>434 24 Kungsbacka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4.35pt;margin-top:109.95pt;width:272.9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" fillcolor="#f2f2f2 [3052]">
                <v:textbox>
                  <w:txbxContent>
                    <w:p w:rsidR="0049126D" w:rsidRPr="0049126D" w:rsidRDefault="0049126D">
                      <w:pPr>
                        <w:rPr>
                          <w:lang w:val="de-DE"/>
                        </w:rPr>
                      </w:pPr>
                      <w:r w:rsidRPr="0049126D">
                        <w:rPr>
                          <w:lang w:val="de-DE"/>
                        </w:rPr>
                        <w:t>Mediq Sverige AB</w:t>
                      </w:r>
                      <w:r w:rsidRPr="0049126D">
                        <w:rPr>
                          <w:lang w:val="de-DE"/>
                        </w:rPr>
                        <w:tab/>
                        <w:t xml:space="preserve">Tel </w:t>
                      </w:r>
                      <w:r>
                        <w:rPr>
                          <w:lang w:val="de-DE"/>
                        </w:rPr>
                        <w:tab/>
                      </w:r>
                      <w:r w:rsidRPr="0049126D">
                        <w:rPr>
                          <w:lang w:val="de-DE"/>
                        </w:rPr>
                        <w:t>031 388 90 00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49126D">
                        <w:rPr>
                          <w:lang w:val="de-DE"/>
                        </w:rPr>
                        <w:t>Box 10302</w:t>
                      </w:r>
                      <w:r w:rsidRPr="0049126D">
                        <w:rPr>
                          <w:lang w:val="de-DE"/>
                        </w:rPr>
                        <w:tab/>
                      </w:r>
                      <w:r w:rsidRPr="0049126D">
                        <w:rPr>
                          <w:lang w:val="de-DE"/>
                        </w:rPr>
                        <w:tab/>
                        <w:t>Mail</w:t>
                      </w:r>
                      <w:r w:rsidRPr="0049126D">
                        <w:rPr>
                          <w:lang w:val="de-DE"/>
                        </w:rPr>
                        <w:tab/>
                      </w:r>
                      <w:hyperlink r:id="rId8" w:history="1">
                        <w:r w:rsidRPr="0052234A">
                          <w:rPr>
                            <w:rStyle w:val="Hyperlnk"/>
                            <w:lang w:val="de-DE"/>
                          </w:rPr>
                          <w:t>kundservice@mediq.com</w:t>
                        </w:r>
                      </w:hyperlink>
                      <w:r>
                        <w:rPr>
                          <w:lang w:val="de-DE"/>
                        </w:rPr>
                        <w:br/>
                        <w:t>434 24 Kungsbacka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v-SE"/>
        </w:rPr>
        <w:br/>
        <w:t>Övriga meddelanden</w:t>
      </w:r>
      <w:r>
        <w:rPr>
          <w:lang w:val="sv-S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1610" w:rsidRPr="007E1610" w:rsidSect="00B14734">
      <w:headerReference w:type="default" r:id="rId9"/>
      <w:footerReference w:type="default" r:id="rId10"/>
      <w:pgSz w:w="11906" w:h="16838"/>
      <w:pgMar w:top="1417" w:right="1417" w:bottom="1417" w:left="1417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10" w:rsidRDefault="007E1610" w:rsidP="007E1610">
      <w:pPr>
        <w:spacing w:after="0" w:line="240" w:lineRule="auto"/>
      </w:pPr>
      <w:r>
        <w:separator/>
      </w:r>
    </w:p>
  </w:endnote>
  <w:endnote w:type="continuationSeparator" w:id="0">
    <w:p w:rsidR="007E1610" w:rsidRDefault="007E1610" w:rsidP="007E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10" w:rsidRDefault="007E1610">
    <w:pPr>
      <w:pStyle w:val="Sidfot"/>
      <w:rPr>
        <w:lang w:val="sv-SE"/>
      </w:rPr>
    </w:pPr>
    <w:r w:rsidRPr="00B14734">
      <w:rPr>
        <w:rFonts w:ascii="Gotham Rounded Book" w:hAnsi="Gotham Rounded Book"/>
        <w:color w:val="262626" w:themeColor="text1" w:themeTint="D9"/>
        <w:sz w:val="18"/>
        <w:lang w:val="sv-SE"/>
      </w:rPr>
      <w:t>För mer information om Mediq och Varuförsörjningen</w:t>
    </w:r>
    <w:r w:rsidR="00B14734" w:rsidRPr="00B14734">
      <w:rPr>
        <w:rFonts w:ascii="Gotham Rounded Book" w:hAnsi="Gotham Rounded Book"/>
        <w:color w:val="262626" w:themeColor="text1" w:themeTint="D9"/>
        <w:sz w:val="18"/>
        <w:lang w:val="sv-SE"/>
      </w:rPr>
      <w:t>, besök gärna våra hemsidor:</w:t>
    </w:r>
    <w:r w:rsidR="00B14734" w:rsidRPr="00B14734">
      <w:rPr>
        <w:rFonts w:ascii="Gotham Rounded Book" w:hAnsi="Gotham Rounded Book"/>
        <w:color w:val="262626" w:themeColor="text1" w:themeTint="D9"/>
        <w:sz w:val="18"/>
        <w:lang w:val="sv-SE"/>
      </w:rPr>
      <w:br/>
    </w:r>
    <w:hyperlink r:id="rId1" w:history="1">
      <w:r w:rsidR="00B14734" w:rsidRPr="0052234A">
        <w:rPr>
          <w:rStyle w:val="Hyperlnk"/>
          <w:lang w:val="sv-SE"/>
        </w:rPr>
        <w:t>www.mediq.se</w:t>
      </w:r>
    </w:hyperlink>
    <w:r w:rsidR="00B14734">
      <w:rPr>
        <w:lang w:val="sv-SE"/>
      </w:rPr>
      <w:br/>
    </w:r>
    <w:hyperlink r:id="rId2" w:history="1">
      <w:r w:rsidR="007D589C">
        <w:rPr>
          <w:rStyle w:val="Hyperlnk"/>
          <w:lang w:val="sv-SE"/>
        </w:rPr>
        <w:t>www.varuförsörjningen.</w:t>
      </w:r>
      <w:r w:rsidR="00B14734" w:rsidRPr="0052234A">
        <w:rPr>
          <w:rStyle w:val="Hyperlnk"/>
          <w:lang w:val="sv-SE"/>
        </w:rPr>
        <w:t>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10" w:rsidRDefault="007E1610" w:rsidP="007E1610">
      <w:pPr>
        <w:spacing w:after="0" w:line="240" w:lineRule="auto"/>
      </w:pPr>
      <w:r>
        <w:separator/>
      </w:r>
    </w:p>
  </w:footnote>
  <w:footnote w:type="continuationSeparator" w:id="0">
    <w:p w:rsidR="007E1610" w:rsidRDefault="007E1610" w:rsidP="007E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10" w:rsidRDefault="007E1610">
    <w:pPr>
      <w:pStyle w:val="Sidhuvud"/>
    </w:pPr>
    <w:r>
      <w:rPr>
        <w:noProof/>
        <w:lang w:val="sv-SE" w:eastAsia="sv-SE"/>
      </w:rPr>
      <w:drawing>
        <wp:inline distT="0" distB="0" distL="0" distR="0" wp14:anchorId="35EA146C" wp14:editId="701E4966">
          <wp:extent cx="1090201" cy="381663"/>
          <wp:effectExtent l="0" t="0" r="0" b="0"/>
          <wp:docPr id="1" name="Bildobjekt 1" descr="H:\Logo\Mediq_Logo_A3 utan vit pla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\Mediq_Logo_A3 utan vit plat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734" cy="3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sv-SE" w:eastAsia="sv-SE"/>
      </w:rPr>
      <w:drawing>
        <wp:inline distT="0" distB="0" distL="0" distR="0" wp14:anchorId="54F2C9E9" wp14:editId="0138D33A">
          <wp:extent cx="1664335" cy="3841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1610" w:rsidRDefault="00A72E16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84318" wp14:editId="7492B420">
              <wp:simplePos x="0" y="0"/>
              <wp:positionH relativeFrom="column">
                <wp:posOffset>5054600</wp:posOffset>
              </wp:positionH>
              <wp:positionV relativeFrom="paragraph">
                <wp:posOffset>-3810</wp:posOffset>
              </wp:positionV>
              <wp:extent cx="1550035" cy="50038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610" w:rsidRPr="007E1610" w:rsidRDefault="007E1610">
                          <w:pPr>
                            <w:rPr>
                              <w:rFonts w:ascii="Times New Roman" w:hAnsi="Times New Roman" w:cs="Times New Roman"/>
                              <w:sz w:val="16"/>
                              <w:lang w:val="sv-S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lang w:val="sv-SE"/>
                            </w:rPr>
                            <w:t>Samverkan m</w:t>
                          </w:r>
                          <w:r w:rsidRPr="007E1610">
                            <w:rPr>
                              <w:rFonts w:ascii="Times New Roman" w:hAnsi="Times New Roman" w:cs="Times New Roman"/>
                              <w:sz w:val="16"/>
                              <w:lang w:val="sv-SE"/>
                            </w:rPr>
                            <w:t>ellan landstingen i Dalarna, Sörmland, Uppsala, Västmanland och Örebro.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-.3pt;width:122.0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" fillcolor="#f2f2f2 [3052]" stroked="f">
              <v:textbox>
                <w:txbxContent>
                  <w:p w:rsidR="007E1610" w:rsidRPr="007E1610" w:rsidRDefault="007E1610">
                    <w:pPr>
                      <w:rPr>
                        <w:rFonts w:ascii="Times New Roman" w:hAnsi="Times New Roman" w:cs="Times New Roman"/>
                        <w:sz w:val="16"/>
                        <w:lang w:val="sv-SE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lang w:val="sv-SE"/>
                      </w:rPr>
                      <w:t>Samverkan m</w:t>
                    </w:r>
                    <w:r w:rsidRPr="007E1610">
                      <w:rPr>
                        <w:rFonts w:ascii="Times New Roman" w:hAnsi="Times New Roman" w:cs="Times New Roman"/>
                        <w:sz w:val="16"/>
                        <w:lang w:val="sv-SE"/>
                      </w:rPr>
                      <w:t>ellan landstingen i Dalarna, Sörmland, Uppsala, Västmanland och Örebro.</w:t>
                    </w:r>
                  </w:p>
                </w:txbxContent>
              </v:textbox>
            </v:shape>
          </w:pict>
        </mc:Fallback>
      </mc:AlternateContent>
    </w:r>
    <w:r w:rsidR="007E1610">
      <w:br/>
    </w:r>
  </w:p>
  <w:p w:rsidR="007E1610" w:rsidRPr="007E1610" w:rsidRDefault="007E1610" w:rsidP="007E1610">
    <w:pPr>
      <w:pStyle w:val="Sidhuvud"/>
      <w:jc w:val="center"/>
      <w:rPr>
        <w:rFonts w:ascii="Gotham Rounded Book" w:hAnsi="Gotham Rounded Book"/>
        <w:b/>
        <w:color w:val="006666"/>
        <w:sz w:val="28"/>
      </w:rPr>
    </w:pPr>
    <w:r w:rsidRPr="007E1610">
      <w:rPr>
        <w:rFonts w:ascii="Gotham Rounded Book" w:hAnsi="Gotham Rounded Book"/>
        <w:b/>
        <w:color w:val="006666"/>
        <w:sz w:val="28"/>
      </w:rPr>
      <w:t>BESTÄLLNINGSBLANKETT KATALOGVAROR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0"/>
    <w:rsid w:val="00327999"/>
    <w:rsid w:val="0049126D"/>
    <w:rsid w:val="007D589C"/>
    <w:rsid w:val="007E1610"/>
    <w:rsid w:val="00801352"/>
    <w:rsid w:val="009A02CA"/>
    <w:rsid w:val="009C2698"/>
    <w:rsid w:val="00A72E16"/>
    <w:rsid w:val="00B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610"/>
  </w:style>
  <w:style w:type="paragraph" w:styleId="Sidfot">
    <w:name w:val="footer"/>
    <w:basedOn w:val="Normal"/>
    <w:link w:val="SidfotChar"/>
    <w:uiPriority w:val="99"/>
    <w:unhideWhenUsed/>
    <w:rsid w:val="007E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1610"/>
  </w:style>
  <w:style w:type="paragraph" w:styleId="Ballongtext">
    <w:name w:val="Balloon Text"/>
    <w:basedOn w:val="Normal"/>
    <w:link w:val="BallongtextChar"/>
    <w:uiPriority w:val="99"/>
    <w:semiHidden/>
    <w:unhideWhenUsed/>
    <w:rsid w:val="007E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6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610"/>
  </w:style>
  <w:style w:type="paragraph" w:styleId="Sidfot">
    <w:name w:val="footer"/>
    <w:basedOn w:val="Normal"/>
    <w:link w:val="SidfotChar"/>
    <w:uiPriority w:val="99"/>
    <w:unhideWhenUsed/>
    <w:rsid w:val="007E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1610"/>
  </w:style>
  <w:style w:type="paragraph" w:styleId="Ballongtext">
    <w:name w:val="Balloon Text"/>
    <w:basedOn w:val="Normal"/>
    <w:link w:val="BallongtextChar"/>
    <w:uiPriority w:val="99"/>
    <w:semiHidden/>
    <w:unhideWhenUsed/>
    <w:rsid w:val="007E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6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medi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dservice@medi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or.lul.se" TargetMode="External"/><Relationship Id="rId1" Type="http://schemas.openxmlformats.org/officeDocument/2006/relationships/hyperlink" Target="http://www.mediq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7DCB1FAB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Mediq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Berglie, Pia</dc:creator>
  <cp:lastModifiedBy>Berglie, Pia</cp:lastModifiedBy>
  <cp:revision>2</cp:revision>
  <dcterms:created xsi:type="dcterms:W3CDTF">2017-06-14T08:18:00Z</dcterms:created>
  <dcterms:modified xsi:type="dcterms:W3CDTF">2017-06-19T11:33:00Z</dcterms:modified>
</cp:coreProperties>
</file>